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21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0A1DAE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7958AA6" wp14:editId="5EF4B242">
            <wp:simplePos x="0" y="0"/>
            <wp:positionH relativeFrom="column">
              <wp:posOffset>2552700</wp:posOffset>
            </wp:positionH>
            <wp:positionV relativeFrom="paragraph">
              <wp:posOffset>-638174</wp:posOffset>
            </wp:positionV>
            <wp:extent cx="914400" cy="907905"/>
            <wp:effectExtent l="0" t="0" r="0" b="0"/>
            <wp:wrapNone/>
            <wp:docPr id="1" name="image13.jpg" descr="A red and white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A red and white sign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21"/>
        <w:jc w:val="center"/>
        <w:outlineLvl w:val="0"/>
        <w:rPr>
          <w:rFonts w:ascii="Calibri" w:eastAsia="Calibri" w:hAnsi="Calibri" w:cs="Calibri"/>
          <w:b/>
          <w:sz w:val="24"/>
          <w:szCs w:val="24"/>
        </w:rPr>
      </w:pPr>
    </w:p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after="0" w:line="240" w:lineRule="auto"/>
        <w:ind w:left="21"/>
        <w:jc w:val="center"/>
        <w:outlineLvl w:val="0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r w:rsidRPr="000A1DAE">
        <w:rPr>
          <w:rFonts w:ascii="Arial" w:eastAsia="Arial" w:hAnsi="Arial" w:cs="Arial"/>
          <w:b/>
          <w:sz w:val="24"/>
          <w:szCs w:val="24"/>
          <w:u w:val="single"/>
        </w:rPr>
        <w:t>AMBULANCE CHECKLIST FOR PANDEMIC TRANSPORT</w:t>
      </w:r>
      <w:bookmarkEnd w:id="0"/>
    </w:p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0A1DAE" w:rsidRPr="000A1DAE" w:rsidRDefault="000A1DAE" w:rsidP="000A1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20" w:after="120" w:line="240" w:lineRule="auto"/>
        <w:ind w:hanging="421"/>
        <w:rPr>
          <w:rFonts w:ascii="Calibri" w:eastAsia="Calibri" w:hAnsi="Calibri" w:cs="Calibri"/>
          <w:sz w:val="24"/>
          <w:szCs w:val="24"/>
        </w:rPr>
      </w:pPr>
      <w:r w:rsidRPr="000A1DAE">
        <w:rPr>
          <w:rFonts w:ascii="Arial" w:eastAsia="Arial" w:hAnsi="Arial" w:cs="Arial"/>
          <w:b/>
          <w:color w:val="000000"/>
          <w:sz w:val="24"/>
          <w:szCs w:val="24"/>
        </w:rPr>
        <w:t>PRIOR TO PATIENT CONTACT</w:t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56" w:lineRule="auto"/>
        <w:ind w:right="1981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 xml:space="preserve">Confirm receiving facilities can receive patients- The state should be contacted by either the EMS Chief or if unavailable the on-duty BC. </w:t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0288" behindDoc="0" locked="0" layoutInCell="1" hidden="0" allowOverlap="1" wp14:anchorId="6C677167" wp14:editId="57767E0B">
            <wp:simplePos x="0" y="0"/>
            <wp:positionH relativeFrom="column">
              <wp:posOffset>36703000</wp:posOffset>
            </wp:positionH>
            <wp:positionV relativeFrom="paragraph">
              <wp:posOffset>1257300</wp:posOffset>
            </wp:positionV>
            <wp:extent cx="5588000" cy="3302000"/>
            <wp:effectExtent l="0" t="0" r="0" b="0"/>
            <wp:wrapNone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hidden="0" allowOverlap="1" wp14:anchorId="77CE4F20" wp14:editId="40BE6461">
            <wp:simplePos x="0" y="0"/>
            <wp:positionH relativeFrom="column">
              <wp:posOffset>36703000</wp:posOffset>
            </wp:positionH>
            <wp:positionV relativeFrom="paragraph">
              <wp:posOffset>5003800</wp:posOffset>
            </wp:positionV>
            <wp:extent cx="5588000" cy="3302000"/>
            <wp:effectExtent l="0" t="0" r="0" b="0"/>
            <wp:wrapNone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2336" behindDoc="0" locked="0" layoutInCell="1" hidden="0" allowOverlap="1" wp14:anchorId="631DAA7D" wp14:editId="042261AB">
            <wp:simplePos x="0" y="0"/>
            <wp:positionH relativeFrom="column">
              <wp:posOffset>36703000</wp:posOffset>
            </wp:positionH>
            <wp:positionV relativeFrom="paragraph">
              <wp:posOffset>8813800</wp:posOffset>
            </wp:positionV>
            <wp:extent cx="5588000" cy="3302000"/>
            <wp:effectExtent l="0" t="0" r="0" b="0"/>
            <wp:wrapNone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1981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Confirm PPE is available and ready for use</w:t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right="425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Remove excess linen and medical equipment from patient care compartment</w:t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0" locked="0" layoutInCell="1" hidden="0" allowOverlap="1" wp14:anchorId="360991F2" wp14:editId="2830CCEE">
            <wp:simplePos x="0" y="0"/>
            <wp:positionH relativeFrom="column">
              <wp:posOffset>36703000</wp:posOffset>
            </wp:positionH>
            <wp:positionV relativeFrom="paragraph">
              <wp:posOffset>177800</wp:posOffset>
            </wp:positionV>
            <wp:extent cx="5588000" cy="33020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4384" behindDoc="0" locked="0" layoutInCell="1" hidden="0" allowOverlap="1" wp14:anchorId="73327C08" wp14:editId="72CD3A3C">
            <wp:simplePos x="0" y="0"/>
            <wp:positionH relativeFrom="column">
              <wp:posOffset>36703000</wp:posOffset>
            </wp:positionH>
            <wp:positionV relativeFrom="paragraph">
              <wp:posOffset>3924300</wp:posOffset>
            </wp:positionV>
            <wp:extent cx="5588000" cy="33020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Confirm all interior compartments are closed</w:t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1" w:lineRule="auto"/>
        <w:outlineLvl w:val="0"/>
        <w:rPr>
          <w:rFonts w:ascii="Arial" w:eastAsia="Arial" w:hAnsi="Arial" w:cs="Arial"/>
          <w:b/>
          <w:sz w:val="24"/>
          <w:szCs w:val="24"/>
        </w:rPr>
      </w:pPr>
      <w:r w:rsidRPr="000A1DAE">
        <w:rPr>
          <w:rFonts w:ascii="Arial" w:eastAsia="Arial" w:hAnsi="Arial" w:cs="Arial"/>
          <w:b/>
          <w:sz w:val="24"/>
          <w:szCs w:val="24"/>
        </w:rPr>
        <w:t>Isolate patient care module from rest of cab via the use of plastic sheeting and duct tape</w:t>
      </w:r>
      <w:r w:rsidRPr="000A1DAE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hidden="0" allowOverlap="1" wp14:anchorId="46400F66" wp14:editId="229BA2C9">
            <wp:simplePos x="0" y="0"/>
            <wp:positionH relativeFrom="column">
              <wp:posOffset>36703000</wp:posOffset>
            </wp:positionH>
            <wp:positionV relativeFrom="paragraph">
              <wp:posOffset>114300</wp:posOffset>
            </wp:positionV>
            <wp:extent cx="5588000" cy="3302000"/>
            <wp:effectExtent l="0" t="0" r="0" b="0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hidden="0" allowOverlap="1" wp14:anchorId="47C0AD9E" wp14:editId="45D173DE">
            <wp:simplePos x="0" y="0"/>
            <wp:positionH relativeFrom="column">
              <wp:posOffset>36703000</wp:posOffset>
            </wp:positionH>
            <wp:positionV relativeFrom="paragraph">
              <wp:posOffset>3860800</wp:posOffset>
            </wp:positionV>
            <wp:extent cx="5588000" cy="3302000"/>
            <wp:effectExtent l="0" t="0" r="0" b="0"/>
            <wp:wrapNone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hidden="0" allowOverlap="1" wp14:anchorId="0F56F3F4" wp14:editId="15D98520">
            <wp:simplePos x="0" y="0"/>
            <wp:positionH relativeFrom="column">
              <wp:posOffset>36703000</wp:posOffset>
            </wp:positionH>
            <wp:positionV relativeFrom="paragraph">
              <wp:posOffset>7670800</wp:posOffset>
            </wp:positionV>
            <wp:extent cx="5588000" cy="3302000"/>
            <wp:effectExtent l="0" t="0" r="0" b="0"/>
            <wp:wrapNone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2700"/>
        <w:rPr>
          <w:rFonts w:ascii="Arial" w:eastAsia="Arial" w:hAnsi="Arial" w:cs="Arial"/>
          <w:b/>
          <w:color w:val="000000"/>
          <w:sz w:val="24"/>
          <w:szCs w:val="24"/>
        </w:rPr>
      </w:pPr>
      <w:r w:rsidRPr="000A1DAE">
        <w:rPr>
          <w:rFonts w:ascii="Arial" w:eastAsia="Arial" w:hAnsi="Arial" w:cs="Arial"/>
          <w:b/>
          <w:color w:val="000000"/>
          <w:sz w:val="24"/>
          <w:szCs w:val="24"/>
        </w:rPr>
        <w:t xml:space="preserve">Ensure the HVAC system has been turned off Turn on the exhaust fan to highest setting </w:t>
      </w:r>
    </w:p>
    <w:p w:rsidR="000A1DAE" w:rsidRPr="000A1DAE" w:rsidRDefault="000A1DAE" w:rsidP="000A1D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700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Don all PPE per CDC recommendations</w:t>
      </w:r>
    </w:p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1641" w:right="2700"/>
        <w:rPr>
          <w:rFonts w:ascii="Arial" w:eastAsia="Arial" w:hAnsi="Arial" w:cs="Arial"/>
          <w:sz w:val="24"/>
          <w:szCs w:val="24"/>
        </w:rPr>
      </w:pPr>
    </w:p>
    <w:p w:rsidR="000A1DAE" w:rsidRPr="000A1DAE" w:rsidRDefault="000A1DAE" w:rsidP="000A1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20" w:after="120" w:line="272" w:lineRule="auto"/>
        <w:ind w:hanging="421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0A1DAE">
        <w:rPr>
          <w:rFonts w:ascii="Arial" w:eastAsia="Arial" w:hAnsi="Arial" w:cs="Arial"/>
          <w:b/>
          <w:sz w:val="24"/>
          <w:szCs w:val="24"/>
        </w:rPr>
        <w:t>AT PATIENT CONTACT</w:t>
      </w:r>
    </w:p>
    <w:p w:rsidR="000A1DAE" w:rsidRPr="000A1DAE" w:rsidRDefault="000A1DAE" w:rsidP="000A1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2" w:lineRule="auto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Send only a single crew member to do an initial patient evaluation and determine if the patient meets criteria as a Person of Interest (POI) per the CDC criteria.</w:t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8480" behindDoc="0" locked="0" layoutInCell="1" hidden="0" allowOverlap="1" wp14:anchorId="54D4D9EA" wp14:editId="04B8D62E">
            <wp:simplePos x="0" y="0"/>
            <wp:positionH relativeFrom="column">
              <wp:posOffset>36703000</wp:posOffset>
            </wp:positionH>
            <wp:positionV relativeFrom="paragraph">
              <wp:posOffset>63500</wp:posOffset>
            </wp:positionV>
            <wp:extent cx="5588000" cy="3302000"/>
            <wp:effectExtent l="0" t="0" r="0" b="0"/>
            <wp:wrapNone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69504" behindDoc="0" locked="0" layoutInCell="1" hidden="0" allowOverlap="1" wp14:anchorId="41FD52F7" wp14:editId="2E64A6AC">
            <wp:simplePos x="0" y="0"/>
            <wp:positionH relativeFrom="column">
              <wp:posOffset>36703000</wp:posOffset>
            </wp:positionH>
            <wp:positionV relativeFrom="paragraph">
              <wp:posOffset>3873500</wp:posOffset>
            </wp:positionV>
            <wp:extent cx="5588000" cy="3302000"/>
            <wp:effectExtent l="0" t="0" r="0" b="0"/>
            <wp:wrapNone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2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0A1DAE">
        <w:rPr>
          <w:rFonts w:ascii="Arial" w:eastAsia="Arial" w:hAnsi="Arial" w:cs="Arial"/>
          <w:color w:val="000000"/>
          <w:sz w:val="24"/>
          <w:szCs w:val="24"/>
        </w:rPr>
        <w:t>Place a Surgical Mask on the patient to limit droplets. Use caution with NRB Masks since they can propel the droplets with high flow O2.</w:t>
      </w:r>
    </w:p>
    <w:p w:rsidR="000A1DAE" w:rsidRPr="000A1DAE" w:rsidRDefault="000A1DAE" w:rsidP="000A1DA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1" w:lineRule="auto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>Move the patient to the ambulance through the most direct, least populated travel path.</w:t>
      </w:r>
    </w:p>
    <w:p w:rsidR="000A1DAE" w:rsidRPr="000A1DAE" w:rsidRDefault="000A1DAE" w:rsidP="000A1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61" w:lineRule="auto"/>
        <w:ind w:left="1641"/>
        <w:rPr>
          <w:rFonts w:ascii="Arial" w:eastAsia="Arial" w:hAnsi="Arial" w:cs="Arial"/>
          <w:sz w:val="24"/>
          <w:szCs w:val="24"/>
        </w:rPr>
      </w:pPr>
    </w:p>
    <w:p w:rsidR="000A1DAE" w:rsidRPr="000A1DAE" w:rsidRDefault="000A1DAE" w:rsidP="000A1DAE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81"/>
        </w:tabs>
        <w:spacing w:before="120" w:after="120" w:line="268" w:lineRule="auto"/>
        <w:ind w:hanging="421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0A1DAE">
        <w:rPr>
          <w:rFonts w:ascii="Arial" w:eastAsia="Arial" w:hAnsi="Arial" w:cs="Arial"/>
          <w:b/>
          <w:sz w:val="24"/>
          <w:szCs w:val="24"/>
        </w:rPr>
        <w:t>AFTER PATIENT TRANSPORT</w:t>
      </w:r>
    </w:p>
    <w:p w:rsidR="000A1DAE" w:rsidRPr="000A1DAE" w:rsidRDefault="000A1DAE" w:rsidP="000A1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0A1DAE">
        <w:rPr>
          <w:rFonts w:ascii="Arial" w:eastAsia="Arial" w:hAnsi="Arial" w:cs="Arial"/>
          <w:color w:val="000000"/>
          <w:sz w:val="24"/>
          <w:szCs w:val="24"/>
        </w:rPr>
        <w:t>Decon</w:t>
      </w:r>
      <w:proofErr w:type="spellEnd"/>
      <w:r w:rsidRPr="000A1DAE">
        <w:rPr>
          <w:rFonts w:ascii="Arial" w:eastAsia="Arial" w:hAnsi="Arial" w:cs="Arial"/>
          <w:color w:val="000000"/>
          <w:sz w:val="24"/>
          <w:szCs w:val="24"/>
        </w:rPr>
        <w:t xml:space="preserve"> equipment and ambulance per procedure guidance.</w:t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70528" behindDoc="0" locked="0" layoutInCell="1" hidden="0" allowOverlap="1" wp14:anchorId="665ADF43" wp14:editId="4733F1D2">
            <wp:simplePos x="0" y="0"/>
            <wp:positionH relativeFrom="column">
              <wp:posOffset>36703000</wp:posOffset>
            </wp:positionH>
            <wp:positionV relativeFrom="paragraph">
              <wp:posOffset>419100</wp:posOffset>
            </wp:positionV>
            <wp:extent cx="5588000" cy="3302000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A1DAE">
        <w:rPr>
          <w:rFonts w:ascii="Calibri" w:eastAsia="Calibri" w:hAnsi="Calibri" w:cs="Calibri"/>
          <w:noProof/>
        </w:rPr>
        <w:drawing>
          <wp:anchor distT="0" distB="0" distL="114300" distR="114300" simplePos="0" relativeHeight="251671552" behindDoc="0" locked="0" layoutInCell="1" hidden="0" allowOverlap="1" wp14:anchorId="2ED0CF05" wp14:editId="1BA2C278">
            <wp:simplePos x="0" y="0"/>
            <wp:positionH relativeFrom="column">
              <wp:posOffset>36703000</wp:posOffset>
            </wp:positionH>
            <wp:positionV relativeFrom="paragraph">
              <wp:posOffset>4165600</wp:posOffset>
            </wp:positionV>
            <wp:extent cx="5588000" cy="3302000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1DAE" w:rsidRPr="000A1DAE" w:rsidRDefault="000A1DAE" w:rsidP="000A1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right="1520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 xml:space="preserve">Once equipment/ambulance </w:t>
      </w:r>
      <w:proofErr w:type="spellStart"/>
      <w:r w:rsidRPr="000A1DAE">
        <w:rPr>
          <w:rFonts w:ascii="Arial" w:eastAsia="Arial" w:hAnsi="Arial" w:cs="Arial"/>
          <w:color w:val="000000"/>
          <w:sz w:val="24"/>
          <w:szCs w:val="24"/>
        </w:rPr>
        <w:t>deconned</w:t>
      </w:r>
      <w:proofErr w:type="spellEnd"/>
      <w:r w:rsidRPr="000A1DAE">
        <w:rPr>
          <w:rFonts w:ascii="Arial" w:eastAsia="Arial" w:hAnsi="Arial" w:cs="Arial"/>
          <w:color w:val="000000"/>
          <w:sz w:val="24"/>
          <w:szCs w:val="24"/>
        </w:rPr>
        <w:t xml:space="preserve"> remove PPE per guidance.</w:t>
      </w:r>
    </w:p>
    <w:p w:rsidR="000A1DAE" w:rsidRPr="000A1DAE" w:rsidRDefault="000A1DAE" w:rsidP="000A1DA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61" w:lineRule="auto"/>
        <w:ind w:right="1520"/>
        <w:rPr>
          <w:rFonts w:ascii="Arial" w:eastAsia="Arial" w:hAnsi="Arial" w:cs="Arial"/>
          <w:color w:val="000000"/>
          <w:sz w:val="24"/>
          <w:szCs w:val="24"/>
        </w:rPr>
      </w:pPr>
      <w:r w:rsidRPr="000A1DAE">
        <w:rPr>
          <w:rFonts w:ascii="Arial" w:eastAsia="Arial" w:hAnsi="Arial" w:cs="Arial"/>
          <w:color w:val="000000"/>
          <w:sz w:val="24"/>
          <w:szCs w:val="24"/>
        </w:rPr>
        <w:t xml:space="preserve">Contact Chief </w:t>
      </w:r>
      <w:proofErr w:type="spellStart"/>
      <w:r w:rsidRPr="000A1DAE">
        <w:rPr>
          <w:rFonts w:ascii="Arial" w:eastAsia="Arial" w:hAnsi="Arial" w:cs="Arial"/>
          <w:color w:val="000000"/>
          <w:sz w:val="24"/>
          <w:szCs w:val="24"/>
        </w:rPr>
        <w:t>Conci</w:t>
      </w:r>
      <w:proofErr w:type="spellEnd"/>
      <w:r w:rsidRPr="000A1DAE">
        <w:rPr>
          <w:rFonts w:ascii="Arial" w:eastAsia="Arial" w:hAnsi="Arial" w:cs="Arial"/>
          <w:sz w:val="24"/>
          <w:szCs w:val="24"/>
        </w:rPr>
        <w:t xml:space="preserve"> and PM Sutton</w:t>
      </w:r>
    </w:p>
    <w:p w:rsidR="00E91D01" w:rsidRDefault="000A1DAE"/>
    <w:sectPr w:rsidR="00E91D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3821"/>
    <w:multiLevelType w:val="multilevel"/>
    <w:tmpl w:val="1C6CE0CC"/>
    <w:lvl w:ilvl="0">
      <w:start w:val="1"/>
      <w:numFmt w:val="bullet"/>
      <w:lvlText w:val="●"/>
      <w:lvlJc w:val="left"/>
      <w:pPr>
        <w:ind w:left="2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862B12"/>
    <w:multiLevelType w:val="multilevel"/>
    <w:tmpl w:val="0268B2CE"/>
    <w:lvl w:ilvl="0">
      <w:start w:val="1"/>
      <w:numFmt w:val="bullet"/>
      <w:lvlText w:val="●"/>
      <w:lvlJc w:val="left"/>
      <w:pPr>
        <w:ind w:left="2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1905B11"/>
    <w:multiLevelType w:val="multilevel"/>
    <w:tmpl w:val="E702EEA2"/>
    <w:lvl w:ilvl="0">
      <w:start w:val="1"/>
      <w:numFmt w:val="decimal"/>
      <w:lvlText w:val="%1."/>
      <w:lvlJc w:val="left"/>
      <w:pPr>
        <w:ind w:left="981" w:hanging="981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784" w:hanging="178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2588" w:hanging="25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92" w:hanging="3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196" w:hanging="41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000" w:hanging="50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804" w:hanging="5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6608" w:hanging="660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412" w:hanging="741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5A7A3AB5"/>
    <w:multiLevelType w:val="multilevel"/>
    <w:tmpl w:val="DCF07BDE"/>
    <w:lvl w:ilvl="0">
      <w:start w:val="1"/>
      <w:numFmt w:val="bullet"/>
      <w:lvlText w:val="●"/>
      <w:lvlJc w:val="left"/>
      <w:pPr>
        <w:ind w:left="2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9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2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AE"/>
    <w:rsid w:val="00047084"/>
    <w:rsid w:val="000A1DAE"/>
    <w:rsid w:val="009C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2860D-5193-4529-B295-CA9C8737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Paul</dc:creator>
  <cp:keywords/>
  <dc:description/>
  <cp:lastModifiedBy>Howard Paul</cp:lastModifiedBy>
  <cp:revision>1</cp:revision>
  <dcterms:created xsi:type="dcterms:W3CDTF">2020-03-30T07:33:00Z</dcterms:created>
  <dcterms:modified xsi:type="dcterms:W3CDTF">2020-03-30T07:34:00Z</dcterms:modified>
</cp:coreProperties>
</file>