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8F58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To: Eagle County Fire Service and Law Enforcement Agencies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6FE0B6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Fm: Karl Bauer, ESF 4/10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0C735E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Re: COVID-19 Cases Involving First-Responders</w:t>
      </w:r>
    </w:p>
    <w:p w14:paraId="29B2C167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March 20, 2020 – This Version Supersedes All Previous Versions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9B2679B" w14:textId="77777777" w:rsidR="00A5452D" w:rsidRDefault="00A5452D" w:rsidP="00A5452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D8152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u w:val="single"/>
        </w:rPr>
      </w:pPr>
    </w:p>
    <w:p w14:paraId="3E9702BA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mallCaps/>
          <w:color w:val="00000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mallCaps/>
          <w:color w:val="000000"/>
        </w:rPr>
        <w:t>INTENT</w:t>
      </w:r>
    </w:p>
    <w:p w14:paraId="42506E8A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u w:val="single"/>
        </w:rPr>
      </w:pPr>
    </w:p>
    <w:p w14:paraId="22AD7D3A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intent of this memo is to provide local Fire Service and Law Enforcement agencies with guidance for the initial care of first-responders who may have contracted COVID-19.</w:t>
      </w:r>
    </w:p>
    <w:p w14:paraId="74A9CC6B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31142779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mallCaps/>
          <w:color w:val="000000"/>
        </w:rPr>
      </w:pPr>
      <w:r>
        <w:rPr>
          <w:rFonts w:ascii="Cambria" w:eastAsia="Cambria" w:hAnsi="Cambria" w:cs="Cambria"/>
          <w:b/>
          <w:smallCaps/>
          <w:color w:val="000000"/>
        </w:rPr>
        <w:t>SYMPTOMOLOGY</w:t>
      </w:r>
    </w:p>
    <w:p w14:paraId="6D3B1782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F01CC2B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following constitutes Eagle County Public Health and Environment’s (ECPHE) latest understanding of COVID-19’s symptomology.  Please note that while the symptoms of a COVID-19 infection tend to present in the manner described below, individual cases may vary.</w:t>
      </w:r>
    </w:p>
    <w:p w14:paraId="53023D80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17FE33F7" w14:textId="77777777" w:rsidR="00A5452D" w:rsidRDefault="00A5452D" w:rsidP="00A5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bookmarkStart w:id="1" w:name="_Hlk35618440"/>
      <w:r>
        <w:rPr>
          <w:rFonts w:ascii="Cambria" w:eastAsia="Cambria" w:hAnsi="Cambria" w:cs="Cambria"/>
          <w:color w:val="000000"/>
        </w:rPr>
        <w:t>Initially, patients may experience a sore throat that lasts for a couple of days.  The sore throat may be accompanied by a persistent headache.</w:t>
      </w:r>
    </w:p>
    <w:p w14:paraId="0E1C43C1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</w:rPr>
      </w:pPr>
    </w:p>
    <w:p w14:paraId="6D5FFF5A" w14:textId="77777777" w:rsidR="00A5452D" w:rsidRDefault="00A5452D" w:rsidP="00A5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Illness tends to then include a dry, perhaps sporadic cough. </w:t>
      </w:r>
    </w:p>
    <w:p w14:paraId="16D42166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</w:rPr>
      </w:pPr>
    </w:p>
    <w:p w14:paraId="631209B7" w14:textId="77777777" w:rsidR="00A5452D" w:rsidRDefault="00A5452D" w:rsidP="00A5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Individuals may then develop a fever, typically accompanied by upper body aches.  However, individuals may initially suffer from the chills, instead of a fever, also accompanied by body aches.</w:t>
      </w:r>
    </w:p>
    <w:p w14:paraId="460B8C25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</w:rPr>
      </w:pPr>
    </w:p>
    <w:p w14:paraId="440C390A" w14:textId="77777777" w:rsidR="00A5452D" w:rsidRDefault="00A5452D" w:rsidP="00A54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Lastly, patients may begin to experience shortness of breath</w:t>
      </w:r>
    </w:p>
    <w:bookmarkEnd w:id="1"/>
    <w:p w14:paraId="23F5070E" w14:textId="77777777" w:rsidR="00A5452D" w:rsidRDefault="00A5452D" w:rsidP="00A5452D">
      <w:pPr>
        <w:rPr>
          <w:rFonts w:ascii="Cambria" w:eastAsia="Cambria" w:hAnsi="Cambria" w:cs="Cambria"/>
        </w:rPr>
      </w:pPr>
    </w:p>
    <w:p w14:paraId="2D8D62C1" w14:textId="77777777" w:rsidR="00A5452D" w:rsidRDefault="00A5452D" w:rsidP="00A5452D">
      <w:pPr>
        <w:rPr>
          <w:rFonts w:ascii="Cambria" w:eastAsia="Cambria" w:hAnsi="Cambria" w:cs="Cambria"/>
          <w:b/>
          <w:smallCaps/>
        </w:rPr>
      </w:pPr>
      <w:bookmarkStart w:id="2" w:name="_GoBack"/>
      <w:bookmarkEnd w:id="2"/>
      <w:r>
        <w:rPr>
          <w:rFonts w:ascii="Cambria" w:eastAsia="Cambria" w:hAnsi="Cambria" w:cs="Cambria"/>
          <w:b/>
          <w:smallCaps/>
        </w:rPr>
        <w:t>PROCEDURE</w:t>
      </w:r>
    </w:p>
    <w:p w14:paraId="24123EFC" w14:textId="77777777" w:rsidR="00A5452D" w:rsidRDefault="00A5452D" w:rsidP="00A54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Upon onset of symptoms, First-Responders should call Jackie Hammel at ECPHE using the following number:  970-471-9277 (may also send a text to this number).  First-Responders may also call ECPHE at 970-235-0187. </w:t>
      </w:r>
    </w:p>
    <w:p w14:paraId="6B071E37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</w:rPr>
      </w:pPr>
    </w:p>
    <w:p w14:paraId="0B1F0790" w14:textId="77777777" w:rsidR="00A5452D" w:rsidRDefault="00A5452D" w:rsidP="00A54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First-Responders are considered priority patients; therefore, ECPHE will determine the need, time and location of possible testing. As community transmission continues and labs are overwhelmed, testing may </w:t>
      </w:r>
      <w:r>
        <w:rPr>
          <w:rFonts w:ascii="Cambria" w:eastAsia="Cambria" w:hAnsi="Cambria" w:cs="Cambria"/>
        </w:rPr>
        <w:t>not be possible.</w:t>
      </w:r>
    </w:p>
    <w:p w14:paraId="4071E239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mbria" w:eastAsia="Cambria" w:hAnsi="Cambria" w:cs="Cambria"/>
          <w:color w:val="000000"/>
        </w:rPr>
      </w:pPr>
    </w:p>
    <w:p w14:paraId="6C008669" w14:textId="77777777" w:rsidR="00A5452D" w:rsidRDefault="00A5452D" w:rsidP="00A54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First-Responders who begin to experience COVID-19 symptoms should call Jackie Hammel or ECPHE when they begin to experience COVID-19 symptoms whether while on – or off-duty; regardless of where they live.</w:t>
      </w:r>
    </w:p>
    <w:p w14:paraId="6B3164F3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mbria" w:eastAsia="Cambria" w:hAnsi="Cambria" w:cs="Cambria"/>
          <w:color w:val="000000"/>
        </w:rPr>
      </w:pPr>
    </w:p>
    <w:p w14:paraId="60FAB363" w14:textId="77777777" w:rsidR="00A5452D" w:rsidRDefault="00A5452D" w:rsidP="00A54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First-Responders should follow their agency’s policies for notifying supervisors.</w:t>
      </w:r>
    </w:p>
    <w:p w14:paraId="0CC0D993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</w:rPr>
      </w:pPr>
    </w:p>
    <w:p w14:paraId="5D679280" w14:textId="77777777" w:rsidR="00A5452D" w:rsidRDefault="00A5452D" w:rsidP="00A54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ambria" w:eastAsia="Cambria" w:hAnsi="Cambria" w:cs="Cambria"/>
          <w:color w:val="000000"/>
        </w:rPr>
        <w:t>Symptomatic First-Responders will be required to self-isolate and should not return to work until:</w:t>
      </w:r>
    </w:p>
    <w:p w14:paraId="696C17E2" w14:textId="77777777" w:rsidR="00A5452D" w:rsidRDefault="00A5452D" w:rsidP="00A5452D">
      <w:pPr>
        <w:pStyle w:val="ListParagraph"/>
        <w:spacing w:after="0" w:line="240" w:lineRule="auto"/>
        <w:rPr>
          <w:rFonts w:ascii="Arial" w:hAnsi="Arial" w:cs="Arial"/>
        </w:rPr>
      </w:pPr>
    </w:p>
    <w:p w14:paraId="72DD1BB4" w14:textId="77777777" w:rsidR="00A5452D" w:rsidRPr="000201DE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Theme="minorHAnsi" w:hAnsiTheme="minorHAnsi"/>
          <w:color w:val="000000"/>
        </w:rPr>
      </w:pPr>
      <w:r w:rsidRPr="000201DE">
        <w:rPr>
          <w:rFonts w:asciiTheme="minorHAnsi" w:hAnsiTheme="minorHAnsi" w:cs="Arial"/>
        </w:rPr>
        <w:t>At least 3 days (72 hours) after their fever has resolved</w:t>
      </w:r>
    </w:p>
    <w:p w14:paraId="277CCA18" w14:textId="77777777" w:rsidR="00A5452D" w:rsidRPr="000201DE" w:rsidRDefault="00A5452D" w:rsidP="00A5452D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961BE60" w14:textId="77777777" w:rsidR="00A5452D" w:rsidRPr="000201DE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 w:firstLine="720"/>
        <w:rPr>
          <w:rFonts w:asciiTheme="minorHAnsi" w:hAnsiTheme="minorHAnsi" w:cs="Arial"/>
        </w:rPr>
      </w:pPr>
      <w:r w:rsidRPr="000201DE">
        <w:rPr>
          <w:rFonts w:asciiTheme="minorHAnsi" w:hAnsiTheme="minorHAnsi" w:cs="Arial"/>
        </w:rPr>
        <w:t>AND</w:t>
      </w:r>
    </w:p>
    <w:p w14:paraId="35D169E7" w14:textId="77777777" w:rsidR="00A5452D" w:rsidRPr="000201DE" w:rsidRDefault="00A5452D" w:rsidP="00A5452D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3694"/>
        <w:rPr>
          <w:rFonts w:asciiTheme="minorHAnsi" w:hAnsiTheme="minorHAnsi" w:cs="Arial"/>
        </w:rPr>
      </w:pPr>
    </w:p>
    <w:p w14:paraId="3DD894AA" w14:textId="77777777" w:rsidR="00A5452D" w:rsidRPr="000201DE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540"/>
        <w:rPr>
          <w:rFonts w:asciiTheme="minorHAnsi" w:hAnsiTheme="minorHAnsi" w:cs="Arial"/>
        </w:rPr>
      </w:pPr>
      <w:r w:rsidRPr="000201DE">
        <w:rPr>
          <w:rFonts w:asciiTheme="minorHAnsi" w:hAnsiTheme="minorHAnsi" w:cs="Arial"/>
        </w:rPr>
        <w:t xml:space="preserve">They experience significant improvement in respiratory symptoms </w:t>
      </w:r>
    </w:p>
    <w:p w14:paraId="38CC1E1E" w14:textId="77777777" w:rsidR="00A5452D" w:rsidRPr="000201DE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3694"/>
        <w:rPr>
          <w:rFonts w:asciiTheme="minorHAnsi" w:hAnsiTheme="minorHAnsi" w:cs="Arial"/>
        </w:rPr>
      </w:pPr>
    </w:p>
    <w:p w14:paraId="09AC2F02" w14:textId="77777777" w:rsidR="00A5452D" w:rsidRPr="000201DE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3694"/>
        <w:rPr>
          <w:rFonts w:asciiTheme="minorHAnsi" w:hAnsiTheme="minorHAnsi" w:cs="Arial"/>
        </w:rPr>
      </w:pPr>
      <w:r w:rsidRPr="000201DE">
        <w:rPr>
          <w:rFonts w:asciiTheme="minorHAnsi" w:hAnsiTheme="minorHAnsi" w:cs="Arial"/>
        </w:rPr>
        <w:t>AND</w:t>
      </w:r>
    </w:p>
    <w:p w14:paraId="2D94057E" w14:textId="77777777" w:rsidR="00A5452D" w:rsidRPr="000201DE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 w:right="3694"/>
        <w:rPr>
          <w:rFonts w:asciiTheme="minorHAnsi" w:hAnsiTheme="minorHAnsi" w:cs="Arial"/>
        </w:rPr>
      </w:pPr>
    </w:p>
    <w:p w14:paraId="22A37B3B" w14:textId="77777777" w:rsidR="00A5452D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</w:rPr>
      </w:pPr>
      <w:r w:rsidRPr="000201DE">
        <w:rPr>
          <w:rFonts w:asciiTheme="minorHAnsi" w:hAnsiTheme="minorHAnsi" w:cs="Arial"/>
          <w:b/>
          <w:bCs/>
        </w:rPr>
        <w:t xml:space="preserve">7-10 </w:t>
      </w:r>
      <w:r w:rsidRPr="000201DE">
        <w:rPr>
          <w:rFonts w:asciiTheme="minorHAnsi" w:hAnsiTheme="minorHAnsi" w:cs="Arial"/>
        </w:rPr>
        <w:t>days have passed since symptoms first appeared</w:t>
      </w:r>
    </w:p>
    <w:p w14:paraId="74BB52B5" w14:textId="77777777" w:rsidR="00A5452D" w:rsidRDefault="00A5452D" w:rsidP="00A545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</w:rPr>
      </w:pPr>
    </w:p>
    <w:p w14:paraId="5160E682" w14:textId="77777777" w:rsidR="00A5452D" w:rsidRPr="000201DE" w:rsidRDefault="00A5452D" w:rsidP="00A5452D">
      <w:pPr>
        <w:pStyle w:val="BodyText"/>
        <w:kinsoku w:val="0"/>
        <w:overflowPunct w:val="0"/>
        <w:ind w:left="1080"/>
        <w:rPr>
          <w:rFonts w:asciiTheme="minorHAnsi" w:hAnsiTheme="minorHAnsi"/>
        </w:rPr>
      </w:pPr>
      <w:r w:rsidRPr="000201DE">
        <w:rPr>
          <w:rFonts w:asciiTheme="minorHAnsi" w:hAnsiTheme="minorHAnsi"/>
        </w:rPr>
        <w:t>NOTE: 10 days is ideal but 7 days could be considered i</w:t>
      </w:r>
      <w:r>
        <w:rPr>
          <w:rFonts w:asciiTheme="minorHAnsi" w:hAnsiTheme="minorHAnsi"/>
        </w:rPr>
        <w:t>n cases</w:t>
      </w:r>
      <w:r w:rsidRPr="000201DE">
        <w:rPr>
          <w:rFonts w:asciiTheme="minorHAnsi" w:hAnsiTheme="minorHAnsi"/>
        </w:rPr>
        <w:t xml:space="preserve"> of first responder shortage or based on lack of any symptoms by day 7; preliminary data suggest most shedding of live virus ends around 7 days.  Persons with more severe illness may have prolonged viral shedding.          </w:t>
      </w:r>
    </w:p>
    <w:p w14:paraId="0D77F3B4" w14:textId="77777777" w:rsidR="00A5452D" w:rsidRDefault="00A5452D" w:rsidP="00A54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</w:rPr>
      </w:pPr>
    </w:p>
    <w:p w14:paraId="4DCCF823" w14:textId="77777777" w:rsidR="00A5452D" w:rsidRPr="000201DE" w:rsidRDefault="00A5452D" w:rsidP="00A545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Self-isolation should include a private room and bathroom, away from other </w:t>
      </w:r>
      <w:r>
        <w:rPr>
          <w:rFonts w:ascii="Cambria" w:eastAsia="Cambria" w:hAnsi="Cambria" w:cs="Cambria"/>
        </w:rPr>
        <w:t>household members</w:t>
      </w:r>
      <w:r>
        <w:rPr>
          <w:rFonts w:ascii="Cambria" w:eastAsia="Cambria" w:hAnsi="Cambria" w:cs="Cambria"/>
          <w:color w:val="000000"/>
        </w:rPr>
        <w:t xml:space="preserve">.  First-responder’s whose home cannot provide a separate bedroom or bathroom </w:t>
      </w:r>
      <w:r>
        <w:rPr>
          <w:rFonts w:ascii="Cambria" w:eastAsia="Cambria" w:hAnsi="Cambria" w:cs="Cambria"/>
        </w:rPr>
        <w:t>may seek advice from</w:t>
      </w:r>
      <w:r>
        <w:rPr>
          <w:rFonts w:ascii="Cambria" w:eastAsia="Cambria" w:hAnsi="Cambria" w:cs="Cambria"/>
          <w:color w:val="000000"/>
        </w:rPr>
        <w:t xml:space="preserve"> ECPHE.</w:t>
      </w:r>
    </w:p>
    <w:p w14:paraId="4B5835F3" w14:textId="77777777" w:rsidR="00A5452D" w:rsidRPr="000201DE" w:rsidRDefault="00A5452D" w:rsidP="00A545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Once the return-to-work criteria has been met, person’s recovering from COVID-19 should w</w:t>
      </w:r>
      <w:r w:rsidRPr="000201DE">
        <w:rPr>
          <w:rFonts w:asciiTheme="minorHAnsi" w:hAnsiTheme="minorHAnsi"/>
        </w:rPr>
        <w:t>ear a facemask for 14 days from the start of symptoms.</w:t>
      </w:r>
      <w:r>
        <w:rPr>
          <w:rFonts w:asciiTheme="minorHAnsi" w:hAnsiTheme="minorHAnsi"/>
        </w:rPr>
        <w:t xml:space="preserve">  Agencies may determine the ability of the first-responder to fulfill their regular duties while wearing a facemask, and make adjustments accordingly.</w:t>
      </w:r>
    </w:p>
    <w:p w14:paraId="121A7FF3" w14:textId="77777777" w:rsidR="00A5452D" w:rsidRDefault="00A5452D" w:rsidP="00A5452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 w:rsidRPr="003327F2">
        <w:rPr>
          <w:rFonts w:ascii="Cambria" w:eastAsia="Cambria" w:hAnsi="Cambria" w:cs="Cambria"/>
        </w:rPr>
        <w:t xml:space="preserve">If test results </w:t>
      </w:r>
      <w:r>
        <w:rPr>
          <w:rFonts w:ascii="Cambria" w:eastAsia="Cambria" w:hAnsi="Cambria" w:cs="Cambria"/>
        </w:rPr>
        <w:t xml:space="preserve">come back </w:t>
      </w:r>
      <w:r w:rsidRPr="003327F2">
        <w:rPr>
          <w:rFonts w:ascii="Cambria" w:eastAsia="Cambria" w:hAnsi="Cambria" w:cs="Cambria"/>
        </w:rPr>
        <w:t>negative</w:t>
      </w:r>
      <w:r>
        <w:rPr>
          <w:rFonts w:ascii="Cambria" w:eastAsia="Cambria" w:hAnsi="Cambria" w:cs="Cambria"/>
        </w:rPr>
        <w:t>, the first responder may return</w:t>
      </w:r>
      <w:r w:rsidRPr="003327F2">
        <w:rPr>
          <w:rFonts w:ascii="Cambria" w:eastAsia="Cambria" w:hAnsi="Cambria" w:cs="Cambria"/>
        </w:rPr>
        <w:t xml:space="preserve"> to work</w:t>
      </w:r>
      <w:r>
        <w:rPr>
          <w:rFonts w:ascii="Cambria" w:eastAsia="Cambria" w:hAnsi="Cambria" w:cs="Cambria"/>
        </w:rPr>
        <w:t xml:space="preserve"> as soon as symptoms allow, based on agency policy</w:t>
      </w:r>
      <w:r w:rsidRPr="003327F2">
        <w:rPr>
          <w:rFonts w:ascii="Cambria" w:eastAsia="Cambria" w:hAnsi="Cambria" w:cs="Cambria"/>
        </w:rPr>
        <w:t xml:space="preserve">. </w:t>
      </w:r>
    </w:p>
    <w:p w14:paraId="1DAB4A7F" w14:textId="77777777" w:rsidR="00A5452D" w:rsidRPr="003327F2" w:rsidRDefault="00A5452D" w:rsidP="00A5452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6684DF79" w14:textId="77777777" w:rsidR="0069139D" w:rsidRDefault="0069139D"/>
    <w:sectPr w:rsidR="0069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860"/>
    <w:multiLevelType w:val="hybridMultilevel"/>
    <w:tmpl w:val="938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C47"/>
    <w:multiLevelType w:val="multilevel"/>
    <w:tmpl w:val="2F729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D04E50"/>
    <w:multiLevelType w:val="multilevel"/>
    <w:tmpl w:val="1C2A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5742"/>
    <w:multiLevelType w:val="multilevel"/>
    <w:tmpl w:val="9C889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49"/>
    <w:rsid w:val="000B4149"/>
    <w:rsid w:val="0069139D"/>
    <w:rsid w:val="009659CA"/>
    <w:rsid w:val="00A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9D90"/>
  <w15:chartTrackingRefBased/>
  <w15:docId w15:val="{162280A0-2701-417C-991B-6663D4EB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14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452D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5452D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5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73098E51A347AD4F6CCEE3D6237D" ma:contentTypeVersion="7" ma:contentTypeDescription="Create a new document." ma:contentTypeScope="" ma:versionID="3e2a2f13e3c782aaffd46be894a325a8">
  <xsd:schema xmlns:xsd="http://www.w3.org/2001/XMLSchema" xmlns:xs="http://www.w3.org/2001/XMLSchema" xmlns:p="http://schemas.microsoft.com/office/2006/metadata/properties" xmlns:ns3="cf3ed0fd-259a-4442-96dc-2a2fd1b143a1" xmlns:ns4="93b952dc-1999-4ff5-bf62-f0842fad795d" targetNamespace="http://schemas.microsoft.com/office/2006/metadata/properties" ma:root="true" ma:fieldsID="b05f4aea06071a90f715336167f2db49" ns3:_="" ns4:_="">
    <xsd:import namespace="cf3ed0fd-259a-4442-96dc-2a2fd1b143a1"/>
    <xsd:import namespace="93b952dc-1999-4ff5-bf62-f0842fad7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0fd-259a-4442-96dc-2a2fd1b1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52dc-1999-4ff5-bf62-f0842fad7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13077-AE0E-43A7-AC86-44BA07B60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D86B2-2513-4AEC-8418-293A23B52E0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93b952dc-1999-4ff5-bf62-f0842fad795d"/>
    <ds:schemaRef ds:uri="cf3ed0fd-259a-4442-96dc-2a2fd1b143a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EC3023-37D9-4334-B5E5-FB5AEB22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ed0fd-259a-4442-96dc-2a2fd1b143a1"/>
    <ds:schemaRef ds:uri="93b952dc-1999-4ff5-bf62-f0842fad7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Novak</dc:creator>
  <cp:keywords/>
  <dc:description/>
  <cp:lastModifiedBy>Mark Novak</cp:lastModifiedBy>
  <cp:revision>3</cp:revision>
  <dcterms:created xsi:type="dcterms:W3CDTF">2020-03-17T23:13:00Z</dcterms:created>
  <dcterms:modified xsi:type="dcterms:W3CDTF">2020-03-21T01:15:00Z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0x010100162473098E51A347AD4F6CCEE3D6237D</vt:lpwstr>
  </property>
</Properties>
</file>